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</w:t>
      </w:r>
      <w:r w:rsidR="008B5D20">
        <w:rPr>
          <w:u w:val="single"/>
        </w:rPr>
        <w:t>27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22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>
        <w:rPr>
          <w:b/>
          <w:u w:val="single"/>
        </w:rPr>
        <w:t xml:space="preserve"> </w:t>
      </w:r>
      <w:r w:rsidR="008B5D20">
        <w:rPr>
          <w:b/>
          <w:u w:val="single"/>
        </w:rPr>
        <w:t>579</w:t>
      </w:r>
      <w:bookmarkStart w:id="0" w:name="_GoBack"/>
      <w:bookmarkEnd w:id="0"/>
      <w:r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EB75E8" w:rsidRPr="00EB75E8">
        <w:rPr>
          <w:b/>
        </w:rPr>
        <w:t>3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EB75E8" w:rsidRPr="00EB75E8">
        <w:rPr>
          <w:b/>
        </w:rPr>
        <w:t>федерального государственного надзора в области промышленной безопасности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E7393C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</w:t>
            </w:r>
            <w:proofErr w:type="gramStart"/>
            <w:r w:rsidRPr="009742E5">
              <w:rPr>
                <w:rFonts w:ascii="Times New Roman" w:hAnsi="Times New Roman"/>
              </w:rPr>
              <w:t>соответствии</w:t>
            </w:r>
            <w:proofErr w:type="gramEnd"/>
            <w:r w:rsidRPr="009742E5">
              <w:rPr>
                <w:rFonts w:ascii="Times New Roman" w:hAnsi="Times New Roman"/>
              </w:rPr>
              <w:t xml:space="preserve">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Размещение соответствующих сведений в </w:t>
            </w:r>
            <w:proofErr w:type="gramStart"/>
            <w:r w:rsidRPr="009742E5">
              <w:rPr>
                <w:rFonts w:ascii="Times New Roman" w:hAnsi="Times New Roman"/>
              </w:rPr>
              <w:t>средствах</w:t>
            </w:r>
            <w:proofErr w:type="gramEnd"/>
            <w:r w:rsidRPr="009742E5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 отдел Управления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>Размещение доклада о правоприменительной практике на официальном сайте Управления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Представление в отраслевые управления центрального аппарата Ростехнадзора годового отчета о реализации Программы по видам надзора </w:t>
            </w:r>
            <w:r w:rsidRPr="009742E5">
              <w:rPr>
                <w:rFonts w:ascii="Times New Roman" w:eastAsia="Times New Roman" w:hAnsi="Times New Roman"/>
                <w:i/>
              </w:rPr>
              <w:t>(копия в 04 отдел)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DF0C64" w:rsidRPr="009742E5" w:rsidRDefault="00DF0C64" w:rsidP="00442264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  <w:b/>
              </w:rPr>
              <w:t>в 7 Управление</w:t>
            </w:r>
            <w:r w:rsidRPr="009742E5">
              <w:rPr>
                <w:rFonts w:ascii="Times New Roman" w:hAnsi="Times New Roman"/>
              </w:rPr>
              <w:t xml:space="preserve"> – 18, 30, 26 отделы (отв. за обобщение и направление 26 отдел);</w:t>
            </w:r>
          </w:p>
          <w:p w:rsidR="00DF0C64" w:rsidRPr="009742E5" w:rsidRDefault="00DF0C64" w:rsidP="00442264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  <w:b/>
              </w:rPr>
              <w:t>в 8 Управление</w:t>
            </w:r>
            <w:r w:rsidRPr="009742E5">
              <w:rPr>
                <w:rFonts w:ascii="Times New Roman" w:hAnsi="Times New Roman"/>
              </w:rPr>
              <w:t xml:space="preserve"> – 19, 28 отделы (отв. за обобщение и </w:t>
            </w:r>
            <w:r w:rsidRPr="009742E5">
              <w:rPr>
                <w:rFonts w:ascii="Times New Roman" w:hAnsi="Times New Roman"/>
              </w:rPr>
              <w:lastRenderedPageBreak/>
              <w:t>направление 28);</w:t>
            </w:r>
          </w:p>
          <w:p w:rsidR="00DF0C64" w:rsidRPr="009742E5" w:rsidRDefault="00DF0C64" w:rsidP="00442264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  <w:b/>
              </w:rPr>
              <w:t>в 9 Управление</w:t>
            </w:r>
            <w:r w:rsidRPr="009742E5">
              <w:rPr>
                <w:rFonts w:ascii="Times New Roman" w:hAnsi="Times New Roman"/>
              </w:rPr>
              <w:t xml:space="preserve"> – 22, 15, 16, 32, 34, 36 отделы (отв. за обобщение и направление 22 отдел);</w:t>
            </w:r>
          </w:p>
          <w:p w:rsidR="00DF0C64" w:rsidRPr="009742E5" w:rsidRDefault="00DF0C64" w:rsidP="00442264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  <w:b/>
              </w:rPr>
              <w:t>в 13 Управление</w:t>
            </w:r>
            <w:r w:rsidRPr="009742E5">
              <w:rPr>
                <w:rFonts w:ascii="Times New Roman" w:hAnsi="Times New Roman"/>
              </w:rPr>
              <w:t xml:space="preserve"> – 06 -13, 26, 27, 30 отделы (отв. за обобщение и направление 06 отдел);</w:t>
            </w:r>
          </w:p>
          <w:p w:rsidR="00DF0C64" w:rsidRPr="009742E5" w:rsidRDefault="00DF0C64" w:rsidP="009900EE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  <w:b/>
              </w:rPr>
              <w:t>в 14 Управление</w:t>
            </w:r>
            <w:r w:rsidRPr="009742E5">
              <w:rPr>
                <w:rFonts w:ascii="Times New Roman" w:hAnsi="Times New Roman"/>
              </w:rPr>
              <w:t xml:space="preserve"> – 24, 37 отделы (отв. за обобщение и направление</w:t>
            </w:r>
            <w:r w:rsidR="009900EE" w:rsidRPr="009742E5">
              <w:rPr>
                <w:rFonts w:ascii="Times New Roman" w:hAnsi="Times New Roman"/>
              </w:rPr>
              <w:t xml:space="preserve"> 24 отдел</w:t>
            </w:r>
            <w:r w:rsidRPr="009742E5">
              <w:rPr>
                <w:rFonts w:ascii="Times New Roman" w:hAnsi="Times New Roman"/>
              </w:rPr>
              <w:t>)</w:t>
            </w:r>
          </w:p>
        </w:tc>
      </w:tr>
      <w:tr w:rsidR="00DF0C64" w:rsidRPr="009742E5" w:rsidTr="00FD0287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4033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proofErr w:type="gramStart"/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260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</w:t>
            </w:r>
            <w:proofErr w:type="gramStart"/>
            <w:r w:rsidRPr="009742E5">
              <w:rPr>
                <w:rFonts w:ascii="Times New Roman" w:hAnsi="Times New Roman"/>
              </w:rPr>
              <w:t>соответствии</w:t>
            </w:r>
            <w:proofErr w:type="gramEnd"/>
            <w:r w:rsidRPr="009742E5">
              <w:rPr>
                <w:rFonts w:ascii="Times New Roman" w:hAnsi="Times New Roman"/>
              </w:rPr>
              <w:t xml:space="preserve">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1F60A7" w:rsidRPr="009742E5" w:rsidTr="00937D11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Меры стимулирования добросовестности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1F60A7" w:rsidRPr="009742E5" w:rsidRDefault="00296681" w:rsidP="00584892">
            <w:pPr>
              <w:rPr>
                <w:rFonts w:ascii="Times New Roman" w:hAnsi="Times New Roman"/>
              </w:rPr>
            </w:pPr>
            <w:r w:rsidRPr="00296681">
              <w:rPr>
                <w:rFonts w:ascii="Times New Roman" w:hAnsi="Times New Roman"/>
              </w:rPr>
              <w:t xml:space="preserve">Оценка соответствия организации, эксплуатирующей опасные производственные объекты, критериям добросовестности </w:t>
            </w:r>
          </w:p>
        </w:tc>
        <w:tc>
          <w:tcPr>
            <w:tcW w:w="3260" w:type="dxa"/>
          </w:tcPr>
          <w:p w:rsidR="009742E5" w:rsidRPr="009742E5" w:rsidRDefault="001F60A7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  <w:r w:rsidR="009742E5" w:rsidRPr="009742E5">
              <w:rPr>
                <w:rFonts w:ascii="Times New Roman" w:hAnsi="Times New Roman"/>
              </w:rPr>
              <w:t xml:space="preserve"> </w:t>
            </w:r>
          </w:p>
          <w:p w:rsidR="001F60A7" w:rsidRPr="009742E5" w:rsidRDefault="009742E5" w:rsidP="00296681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</w:t>
            </w:r>
            <w:proofErr w:type="gramStart"/>
            <w:r w:rsidRPr="009742E5">
              <w:rPr>
                <w:rFonts w:ascii="Times New Roman" w:hAnsi="Times New Roman"/>
              </w:rPr>
              <w:t>случае</w:t>
            </w:r>
            <w:proofErr w:type="gramEnd"/>
            <w:r w:rsidRPr="009742E5">
              <w:rPr>
                <w:rFonts w:ascii="Times New Roman" w:hAnsi="Times New Roman"/>
              </w:rPr>
              <w:t xml:space="preserve"> обращения контролируемого лица и при представлении подтвержденных сведений о реализации мероприятий, направленных на профилактику нарушений обязательных требований</w:t>
            </w:r>
          </w:p>
        </w:tc>
        <w:tc>
          <w:tcPr>
            <w:tcW w:w="3685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</w:t>
            </w:r>
            <w:proofErr w:type="gramStart"/>
            <w:r w:rsidRPr="009742E5">
              <w:rPr>
                <w:rFonts w:ascii="Times New Roman" w:hAnsi="Times New Roman"/>
              </w:rPr>
              <w:t>соответствии</w:t>
            </w:r>
            <w:proofErr w:type="gramEnd"/>
            <w:r w:rsidRPr="009742E5">
              <w:rPr>
                <w:rFonts w:ascii="Times New Roman" w:hAnsi="Times New Roman"/>
              </w:rPr>
              <w:t xml:space="preserve">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1F60A7" w:rsidRPr="009742E5" w:rsidTr="00946CA5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</w:t>
            </w:r>
            <w:proofErr w:type="gramStart"/>
            <w:r w:rsidRPr="009742E5">
              <w:rPr>
                <w:rFonts w:ascii="Times New Roman" w:hAnsi="Times New Roman"/>
              </w:rPr>
              <w:t>соответствии</w:t>
            </w:r>
            <w:proofErr w:type="gramEnd"/>
            <w:r w:rsidRPr="009742E5">
              <w:rPr>
                <w:rFonts w:ascii="Times New Roman" w:hAnsi="Times New Roman"/>
              </w:rPr>
              <w:t xml:space="preserve">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59" w:rsidRDefault="007E5A59">
      <w:r>
        <w:separator/>
      </w:r>
    </w:p>
  </w:endnote>
  <w:endnote w:type="continuationSeparator" w:id="0">
    <w:p w:rsidR="007E5A59" w:rsidRDefault="007E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59" w:rsidRDefault="007E5A59">
      <w:r>
        <w:separator/>
      </w:r>
    </w:p>
  </w:footnote>
  <w:footnote w:type="continuationSeparator" w:id="0">
    <w:p w:rsidR="007E5A59" w:rsidRDefault="007E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20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1CD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6681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892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5A59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20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27D9A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0F3A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93C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4289-5F54-43FE-BFCC-FC9DA496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Дерксен Ольга Дмитриевна</cp:lastModifiedBy>
  <cp:revision>9</cp:revision>
  <cp:lastPrinted>2022-09-30T15:46:00Z</cp:lastPrinted>
  <dcterms:created xsi:type="dcterms:W3CDTF">2022-12-26T08:07:00Z</dcterms:created>
  <dcterms:modified xsi:type="dcterms:W3CDTF">2022-12-30T04:28:00Z</dcterms:modified>
</cp:coreProperties>
</file>